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A2251" w:rsidRDefault="004B63BD">
      <w:r>
        <w:rPr>
          <w:noProof/>
        </w:rPr>
        <w:drawing>
          <wp:inline distT="0" distB="0" distL="0" distR="0" wp14:anchorId="56E66730" wp14:editId="2618D266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3BD" w:rsidRDefault="004B63BD"/>
    <w:p w:rsidR="004B63BD" w:rsidRDefault="004B63BD">
      <w:r>
        <w:rPr>
          <w:noProof/>
        </w:rPr>
        <w:drawing>
          <wp:inline distT="0" distB="0" distL="0" distR="0" wp14:anchorId="081547B7" wp14:editId="31BB7C07">
            <wp:extent cx="5612130" cy="3156585"/>
            <wp:effectExtent l="0" t="0" r="762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3BD" w:rsidRDefault="004B63BD"/>
    <w:p w:rsidR="004B63BD" w:rsidRDefault="004B63BD">
      <w:r>
        <w:rPr>
          <w:noProof/>
        </w:rPr>
        <w:lastRenderedPageBreak/>
        <w:drawing>
          <wp:inline distT="0" distB="0" distL="0" distR="0" wp14:anchorId="6834DE5A" wp14:editId="3D619930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3BD" w:rsidRDefault="004B63BD"/>
    <w:p w:rsidR="004B63BD" w:rsidRDefault="004B63BD"/>
    <w:sectPr w:rsidR="004B63B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3BD"/>
    <w:rsid w:val="00371B00"/>
    <w:rsid w:val="004B63BD"/>
    <w:rsid w:val="00662A88"/>
    <w:rsid w:val="00E15BA6"/>
    <w:rsid w:val="00EF1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14C5FB5"/>
  <w15:chartTrackingRefBased/>
  <w15:docId w15:val="{C59667F8-F58A-4099-8C4B-913A6ECB2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PROFESIONAL ESPECIALIZADO EN MERCADEO</dc:creator>
  <cp:keywords/>
  <dc:description/>
  <cp:lastModifiedBy>PROFESIONAL ESPECIALIZADO EN MERCADEO</cp:lastModifiedBy>
  <cp:revision>3</cp:revision>
  <dcterms:created xsi:type="dcterms:W3CDTF">2020-04-24T18:51:00Z</dcterms:created>
  <dcterms:modified xsi:type="dcterms:W3CDTF">2020-04-24T19:10:00Z</dcterms:modified>
</cp:coreProperties>
</file>